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51E9" w14:textId="77777777" w:rsidR="00A32C6F" w:rsidRPr="00D64F36" w:rsidRDefault="00000000" w:rsidP="00B71382">
      <w:pPr>
        <w:jc w:val="center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>ANEXO III</w:t>
      </w:r>
    </w:p>
    <w:p w14:paraId="28DD0A4C" w14:textId="258947F9" w:rsidR="00A32C6F" w:rsidRDefault="00000000" w:rsidP="00B71382">
      <w:pPr>
        <w:jc w:val="center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>PLANO DE TRABALHO</w:t>
      </w:r>
    </w:p>
    <w:p w14:paraId="37545237" w14:textId="77777777" w:rsidR="00B71382" w:rsidRPr="00D64F36" w:rsidRDefault="00B71382" w:rsidP="00B71382">
      <w:pPr>
        <w:jc w:val="center"/>
        <w:rPr>
          <w:rFonts w:ascii="Bahnschrift" w:hAnsi="Bahnschrift"/>
        </w:rPr>
      </w:pPr>
    </w:p>
    <w:p w14:paraId="42E0D75B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CATEGORIA DO PROJETO:</w:t>
      </w:r>
    </w:p>
    <w:p w14:paraId="46B29E6B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 xml:space="preserve">(  </w:t>
      </w:r>
      <w:proofErr w:type="gramEnd"/>
      <w:r w:rsidRPr="00D64F36">
        <w:rPr>
          <w:rFonts w:ascii="Bahnschrift" w:hAnsi="Bahnschrift"/>
        </w:rPr>
        <w:t xml:space="preserve"> ) Categoria 1 – Intercâmbio  </w:t>
      </w:r>
      <w:proofErr w:type="gramStart"/>
      <w:r w:rsidRPr="00D64F36">
        <w:rPr>
          <w:rFonts w:ascii="Bahnschrift" w:hAnsi="Bahnschrift"/>
        </w:rPr>
        <w:t xml:space="preserve">   (</w:t>
      </w:r>
      <w:proofErr w:type="gramEnd"/>
      <w:r w:rsidRPr="00D64F36">
        <w:rPr>
          <w:rFonts w:ascii="Bahnschrift" w:hAnsi="Bahnschrift"/>
        </w:rPr>
        <w:t xml:space="preserve"> </w:t>
      </w:r>
      <w:proofErr w:type="gramStart"/>
      <w:r w:rsidRPr="00D64F36">
        <w:rPr>
          <w:rFonts w:ascii="Bahnschrift" w:hAnsi="Bahnschrift"/>
        </w:rPr>
        <w:t xml:space="preserve">  )</w:t>
      </w:r>
      <w:proofErr w:type="gramEnd"/>
      <w:r w:rsidRPr="00D64F36">
        <w:rPr>
          <w:rFonts w:ascii="Bahnschrift" w:hAnsi="Bahnschrift"/>
        </w:rPr>
        <w:t xml:space="preserve"> Categoria 2 – Formação</w:t>
      </w:r>
    </w:p>
    <w:p w14:paraId="4D7438FA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7EBA9AF2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Mini Currículo ou Mini portfólio da organização: </w:t>
      </w:r>
    </w:p>
    <w:p w14:paraId="57D724BB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(Escreva aqui um resumo do seu currículo, destacando as principais atuações culturais realizadas. Você pode encaminhar o currículo em anexo, se preferir) </w:t>
      </w:r>
    </w:p>
    <w:p w14:paraId="73A90CA5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Resumo do projeto:  </w:t>
      </w:r>
    </w:p>
    <w:p w14:paraId="375719AB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3807530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Objetivos do projeto:  </w:t>
      </w:r>
    </w:p>
    <w:p w14:paraId="121C7188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83C1FA2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>Metas:</w:t>
      </w:r>
    </w:p>
    <w:p w14:paraId="659670A7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(Neste espaço, é necessário detalhar os objetivos em pequenas ações e/ou resultados que sejam quantificáveis. Por exemplo: Realização de 02 oficinas de artes </w:t>
      </w:r>
      <w:proofErr w:type="gramStart"/>
      <w:r w:rsidRPr="00D64F36">
        <w:rPr>
          <w:rFonts w:ascii="Bahnschrift" w:hAnsi="Bahnschrift"/>
        </w:rPr>
        <w:t>circenses;  Confecção</w:t>
      </w:r>
      <w:proofErr w:type="gramEnd"/>
      <w:r w:rsidRPr="00D64F36">
        <w:rPr>
          <w:rFonts w:ascii="Bahnschrift" w:hAnsi="Bahnschrift"/>
        </w:rPr>
        <w:t xml:space="preserve"> de 80 figurinos; 120 pessoas idosas beneficiadas.) 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576C9899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Perfil do público a ser atingido pelo projeto:  </w:t>
      </w:r>
    </w:p>
    <w:p w14:paraId="7C270EEE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0174A924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Medidas de acessibilidade empregadas no projeto: </w:t>
      </w:r>
    </w:p>
    <w:p w14:paraId="7389741C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(Marque quais medidas de acessibilidade serão implementadas ou estarão disponíveis para a participação de Pessoas com deficiência - </w:t>
      </w:r>
      <w:proofErr w:type="spellStart"/>
      <w:r w:rsidRPr="00D64F36">
        <w:rPr>
          <w:rFonts w:ascii="Bahnschrift" w:hAnsi="Bahnschrift"/>
        </w:rPr>
        <w:t>PCD´s</w:t>
      </w:r>
      <w:proofErr w:type="spellEnd"/>
      <w:r w:rsidRPr="00D64F36">
        <w:rPr>
          <w:rFonts w:ascii="Bahnschrift" w:hAnsi="Bahnschrift"/>
        </w:rPr>
        <w:t xml:space="preserve">, tais como, intérprete de libras, audiodescrição, entre outras medidas de acessibilidade a </w:t>
      </w:r>
      <w:r w:rsidRPr="00D64F36">
        <w:rPr>
          <w:rFonts w:ascii="Bahnschrift" w:hAnsi="Bahnschrift"/>
        </w:rPr>
        <w:lastRenderedPageBreak/>
        <w:t xml:space="preserve">pessoas com deficiência, idosos e mobilidade reduzida, conforme Instrução Normativa MINC nº 10/2023)  </w:t>
      </w:r>
    </w:p>
    <w:p w14:paraId="7B38528D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D64F36">
          <w:rPr>
            <w:rStyle w:val="Hyperlink"/>
            <w:rFonts w:ascii="Bahnschrift" w:hAnsi="Bahnschrift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D64F36">
        <w:rPr>
          <w:rFonts w:ascii="Bahnschrift" w:hAnsi="Bahnschrift"/>
        </w:rPr>
        <w:t xml:space="preserve"> . </w:t>
      </w:r>
    </w:p>
    <w:p w14:paraId="3AC3E4AF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  </w:t>
      </w:r>
    </w:p>
    <w:p w14:paraId="0828D1FD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  <w:b/>
          <w:bCs/>
        </w:rPr>
        <w:t>Acessibilidade arquitetônica: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210C842B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rotas acess</w:t>
      </w:r>
      <w:r w:rsidRPr="00D64F36">
        <w:rPr>
          <w:rFonts w:ascii="Bahnschrift" w:hAnsi="Bahnschrift" w:cs="Aptos"/>
        </w:rPr>
        <w:t>í</w:t>
      </w:r>
      <w:r w:rsidRPr="00D64F36">
        <w:rPr>
          <w:rFonts w:ascii="Bahnschrift" w:hAnsi="Bahnschrift"/>
        </w:rPr>
        <w:t>veis, com espa</w:t>
      </w:r>
      <w:r w:rsidRPr="00D64F36">
        <w:rPr>
          <w:rFonts w:ascii="Bahnschrift" w:hAnsi="Bahnschrift" w:cs="Aptos"/>
        </w:rPr>
        <w:t>ç</w:t>
      </w:r>
      <w:r w:rsidRPr="00D64F36">
        <w:rPr>
          <w:rFonts w:ascii="Bahnschrift" w:hAnsi="Bahnschrift"/>
        </w:rPr>
        <w:t>o de manobra para cadeira de rodas;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7837345E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piso t</w:t>
      </w:r>
      <w:r w:rsidRPr="00D64F36">
        <w:rPr>
          <w:rFonts w:ascii="Bahnschrift" w:hAnsi="Bahnschrift" w:cs="Aptos"/>
        </w:rPr>
        <w:t>á</w:t>
      </w:r>
      <w:r w:rsidRPr="00D64F36">
        <w:rPr>
          <w:rFonts w:ascii="Bahnschrift" w:hAnsi="Bahnschrift"/>
        </w:rPr>
        <w:t>til;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78E0F6AD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rampas;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696446DA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elevadores adequados para pessoas com deficiência;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46FF0AB6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corrim</w:t>
      </w:r>
      <w:r w:rsidRPr="00D64F36">
        <w:rPr>
          <w:rFonts w:ascii="Bahnschrift" w:hAnsi="Bahnschrift" w:cs="Aptos"/>
        </w:rPr>
        <w:t>ã</w:t>
      </w:r>
      <w:r w:rsidRPr="00D64F36">
        <w:rPr>
          <w:rFonts w:ascii="Bahnschrift" w:hAnsi="Bahnschrift"/>
        </w:rPr>
        <w:t>os e guarda-corpos;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414AC913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banheiros femininos e masculinos adaptados para pessoas com defici</w:t>
      </w:r>
      <w:r w:rsidRPr="00D64F36">
        <w:rPr>
          <w:rFonts w:ascii="Bahnschrift" w:hAnsi="Bahnschrift" w:cs="Aptos"/>
        </w:rPr>
        <w:t>ê</w:t>
      </w:r>
      <w:r w:rsidRPr="00D64F36">
        <w:rPr>
          <w:rFonts w:ascii="Bahnschrift" w:hAnsi="Bahnschrift"/>
        </w:rPr>
        <w:t>ncia;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6D10B963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vagas de estacionamento para pessoas com defici</w:t>
      </w:r>
      <w:r w:rsidRPr="00D64F36">
        <w:rPr>
          <w:rFonts w:ascii="Bahnschrift" w:hAnsi="Bahnschrift" w:cs="Aptos"/>
        </w:rPr>
        <w:t>ê</w:t>
      </w:r>
      <w:r w:rsidRPr="00D64F36">
        <w:rPr>
          <w:rFonts w:ascii="Bahnschrift" w:hAnsi="Bahnschrift"/>
        </w:rPr>
        <w:t>ncia;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35A502DA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assentos para pessoas obesas;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166B30A7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ilumina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adequada;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293626C6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 )</w:t>
      </w:r>
      <w:proofErr w:type="gramEnd"/>
      <w:r w:rsidRPr="00D64F36">
        <w:rPr>
          <w:rFonts w:ascii="Bahnschrift" w:hAnsi="Bahnschrift"/>
        </w:rPr>
        <w:t xml:space="preserve"> Outra ___________________ </w:t>
      </w:r>
    </w:p>
    <w:p w14:paraId="1D7A44EF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76B357D7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  <w:b/>
          <w:bCs/>
        </w:rPr>
        <w:t>Acessibilidade comunicacional:</w:t>
      </w:r>
      <w:r w:rsidRPr="00D64F36">
        <w:rPr>
          <w:rFonts w:ascii="Arial" w:hAnsi="Arial" w:cs="Arial"/>
        </w:rPr>
        <w:t>  </w:t>
      </w:r>
    </w:p>
    <w:p w14:paraId="593DDD32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L</w:t>
      </w:r>
      <w:r w:rsidRPr="00D64F36">
        <w:rPr>
          <w:rFonts w:ascii="Bahnschrift" w:hAnsi="Bahnschrift" w:cs="Aptos"/>
        </w:rPr>
        <w:t>í</w:t>
      </w:r>
      <w:r w:rsidRPr="00D64F36">
        <w:rPr>
          <w:rFonts w:ascii="Bahnschrift" w:hAnsi="Bahnschrift"/>
        </w:rPr>
        <w:t>ngua Brasileira de Sinais - Libras;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355BBE60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sistema Braille;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1BA34258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sistema de sinaliza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ou comunica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t</w:t>
      </w:r>
      <w:r w:rsidRPr="00D64F36">
        <w:rPr>
          <w:rFonts w:ascii="Bahnschrift" w:hAnsi="Bahnschrift" w:cs="Aptos"/>
        </w:rPr>
        <w:t>á</w:t>
      </w:r>
      <w:r w:rsidRPr="00D64F36">
        <w:rPr>
          <w:rFonts w:ascii="Bahnschrift" w:hAnsi="Bahnschrift"/>
        </w:rPr>
        <w:t>til;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6134D8CC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audiodescri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o;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436DF81B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legendas;</w:t>
      </w:r>
      <w:r w:rsidRPr="00D64F36">
        <w:rPr>
          <w:rFonts w:ascii="Bahnschrift" w:hAnsi="Bahnschrift" w:cs="Arial"/>
        </w:rPr>
        <w:t>  </w:t>
      </w:r>
      <w:r w:rsidRPr="00D64F36">
        <w:rPr>
          <w:rFonts w:ascii="Bahnschrift" w:hAnsi="Bahnschrift"/>
        </w:rPr>
        <w:t xml:space="preserve"> </w:t>
      </w:r>
    </w:p>
    <w:p w14:paraId="6CD3F028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linguagem simples;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19B13242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textos adaptados para leitores de tela; </w:t>
      </w:r>
      <w:r w:rsidRPr="00D64F36">
        <w:rPr>
          <w:rFonts w:ascii="Bahnschrift" w:hAnsi="Bahnschrift" w:cs="Arial"/>
        </w:rPr>
        <w:t> </w:t>
      </w:r>
      <w:r w:rsidRPr="00D64F36">
        <w:rPr>
          <w:rFonts w:ascii="Bahnschrift" w:hAnsi="Bahnschrift"/>
        </w:rPr>
        <w:t xml:space="preserve"> </w:t>
      </w:r>
    </w:p>
    <w:p w14:paraId="3DE1CE0A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Outra ______________________________ </w:t>
      </w:r>
    </w:p>
    <w:p w14:paraId="1AAA3B17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0FA99296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  <w:b/>
          <w:bCs/>
        </w:rPr>
        <w:t>Acessibilidade atitudinal:</w:t>
      </w:r>
      <w:r w:rsidRPr="00D64F36">
        <w:rPr>
          <w:rFonts w:ascii="Arial" w:hAnsi="Arial" w:cs="Arial"/>
        </w:rPr>
        <w:t>  </w:t>
      </w:r>
      <w:r w:rsidRPr="00D64F36">
        <w:rPr>
          <w:rFonts w:ascii="Bahnschrift" w:hAnsi="Bahnschrift"/>
        </w:rPr>
        <w:t xml:space="preserve"> </w:t>
      </w:r>
    </w:p>
    <w:p w14:paraId="776944ED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capacita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de equipes atuantes nos projetos culturais;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1C864065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 )</w:t>
      </w:r>
      <w:proofErr w:type="gramEnd"/>
      <w:r w:rsidRPr="00D64F36">
        <w:rPr>
          <w:rFonts w:ascii="Bahnschrift" w:hAnsi="Bahnschrift"/>
        </w:rPr>
        <w:t xml:space="preserve"> contratação de profissionais com deficiência e profissionais especializados em acessibilidade cultural;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656125C0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forma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e sensibiliza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>o de agentes culturais, p</w:t>
      </w:r>
      <w:r w:rsidRPr="00D64F36">
        <w:rPr>
          <w:rFonts w:ascii="Bahnschrift" w:hAnsi="Bahnschrift" w:cs="Aptos"/>
        </w:rPr>
        <w:t>ú</w:t>
      </w:r>
      <w:r w:rsidRPr="00D64F36">
        <w:rPr>
          <w:rFonts w:ascii="Bahnschrift" w:hAnsi="Bahnschrift"/>
        </w:rPr>
        <w:t>blico e todos os envolvidos na cadeia produtiva cultural; e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5AF22664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outras medidas que visem a elimina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 xml:space="preserve">o de atitudes </w:t>
      </w:r>
      <w:proofErr w:type="spellStart"/>
      <w:r w:rsidRPr="00D64F36">
        <w:rPr>
          <w:rFonts w:ascii="Bahnschrift" w:hAnsi="Bahnschrift"/>
        </w:rPr>
        <w:t>capacitistas</w:t>
      </w:r>
      <w:proofErr w:type="spellEnd"/>
      <w:r w:rsidRPr="00D64F36">
        <w:rPr>
          <w:rFonts w:ascii="Bahnschrift" w:hAnsi="Bahnschrift"/>
        </w:rPr>
        <w:t>.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16B7BCE5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21D66C9E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Informe como essas medidas de acessibilidade serão implementadas ou disponibilizadas de acordo com o projeto proposto. </w:t>
      </w:r>
    </w:p>
    <w:p w14:paraId="3A11B18E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53D56B5A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Estratégia de divulgação </w:t>
      </w:r>
    </w:p>
    <w:p w14:paraId="3D844293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Apresente os meios que serão utilizados para divulgar o projeto. ex.: impulsionamento em redes sociais.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15FAC3F1" w14:textId="77777777" w:rsidR="00A32C6F" w:rsidRPr="00D64F36" w:rsidRDefault="00A32C6F" w:rsidP="00B71382">
      <w:pPr>
        <w:jc w:val="both"/>
        <w:rPr>
          <w:rFonts w:ascii="Bahnschrift" w:hAnsi="Bahnschrift"/>
          <w:b/>
          <w:bCs/>
        </w:rPr>
      </w:pPr>
    </w:p>
    <w:p w14:paraId="503BB36A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Data de início da execução do projeto </w:t>
      </w:r>
    </w:p>
    <w:p w14:paraId="1D5ED28F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Data de término da execução do projeto </w:t>
      </w:r>
    </w:p>
    <w:p w14:paraId="59C084C0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49B19A8F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>Equipe</w:t>
      </w:r>
      <w:r w:rsidRPr="00D64F36">
        <w:rPr>
          <w:rFonts w:ascii="Arial" w:hAnsi="Arial" w:cs="Arial"/>
          <w:b/>
          <w:bCs/>
        </w:rPr>
        <w:t> </w:t>
      </w:r>
      <w:r w:rsidRPr="00D64F36">
        <w:rPr>
          <w:rFonts w:ascii="Bahnschrift" w:hAnsi="Bahnschrift"/>
          <w:b/>
          <w:bCs/>
        </w:rPr>
        <w:t xml:space="preserve"> </w:t>
      </w:r>
    </w:p>
    <w:p w14:paraId="3D832D80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7"/>
        <w:gridCol w:w="1459"/>
        <w:gridCol w:w="1692"/>
        <w:gridCol w:w="2890"/>
      </w:tblGrid>
      <w:tr w:rsidR="00A32C6F" w:rsidRPr="00D64F36" w14:paraId="4C5B3A1E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C756143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E213867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B7DCB5F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3EFAA0A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Mini currículo </w:t>
            </w:r>
          </w:p>
        </w:tc>
      </w:tr>
      <w:tr w:rsidR="00A32C6F" w:rsidRPr="00D64F36" w14:paraId="068024C3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2D16DBC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76BA129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7126FE6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95B8167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(Insira uma breve descrição da trajetória da pessoa que será contratada) </w:t>
            </w:r>
          </w:p>
        </w:tc>
      </w:tr>
    </w:tbl>
    <w:p w14:paraId="7D0F063B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446F0AE2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Cronograma de Execução </w:t>
      </w:r>
    </w:p>
    <w:p w14:paraId="730146E8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lastRenderedPageBreak/>
        <w:t xml:space="preserve">Descreva os passos a serem seguidos para execução do projeto, incluindo ATIVIDADE, ETAPA, DESCRIÇÃO, INÍCIO e FIM. Use o modelo de quadro a seguir: </w:t>
      </w:r>
    </w:p>
    <w:p w14:paraId="130A2513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17"/>
        <w:gridCol w:w="2101"/>
        <w:gridCol w:w="1488"/>
        <w:gridCol w:w="1493"/>
      </w:tblGrid>
      <w:tr w:rsidR="00A32C6F" w:rsidRPr="00D64F36" w14:paraId="4BC05AB5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73D07DF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  <w:b/>
                <w:bCs/>
              </w:rPr>
              <w:t>Atividade</w:t>
            </w:r>
            <w:r w:rsidRPr="00D64F36">
              <w:rPr>
                <w:rFonts w:ascii="Bahnschrift" w:hAnsi="Bahnschrift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63B1CE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  <w:b/>
                <w:bCs/>
              </w:rPr>
              <w:t>Etapa</w:t>
            </w:r>
            <w:r w:rsidRPr="00D64F36">
              <w:rPr>
                <w:rFonts w:ascii="Bahnschrift" w:hAnsi="Bahnschrift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AA903BA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  <w:b/>
                <w:bCs/>
              </w:rPr>
              <w:t>Descrição</w:t>
            </w:r>
            <w:r w:rsidRPr="00D64F36">
              <w:rPr>
                <w:rFonts w:ascii="Bahnschrift" w:hAnsi="Bahnschrift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100D2E2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  <w:b/>
                <w:bCs/>
              </w:rPr>
              <w:t>Início</w:t>
            </w:r>
            <w:r w:rsidRPr="00D64F36">
              <w:rPr>
                <w:rFonts w:ascii="Bahnschrift" w:hAnsi="Bahnschrift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7A6F98D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Fim </w:t>
            </w:r>
          </w:p>
        </w:tc>
      </w:tr>
      <w:tr w:rsidR="00A32C6F" w:rsidRPr="00D64F36" w14:paraId="5EE10DC9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D64AC58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proofErr w:type="spellStart"/>
            <w:r w:rsidRPr="00D64F36">
              <w:rPr>
                <w:rFonts w:ascii="Bahnschrift" w:hAnsi="Bahnschrift"/>
              </w:rPr>
              <w:t>Ex</w:t>
            </w:r>
            <w:proofErr w:type="spellEnd"/>
            <w:r w:rsidRPr="00D64F36">
              <w:rPr>
                <w:rFonts w:ascii="Bahnschrift" w:hAnsi="Bahnschrift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A34769A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9B6A220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E76779A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1D6F77B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11/11/2024 </w:t>
            </w:r>
          </w:p>
        </w:tc>
      </w:tr>
    </w:tbl>
    <w:p w14:paraId="7ADACBA1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36C2EA1B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Planilha orçamentária </w:t>
      </w:r>
    </w:p>
    <w:p w14:paraId="6E9BE925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6E4C1A63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789D422B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OBS.: Pode haver a indicação do parâmetro de preço (Ex.: preço estabelecido no SALICNET, 3 orçamentos, </w:t>
      </w:r>
      <w:proofErr w:type="spellStart"/>
      <w:r w:rsidRPr="00D64F36">
        <w:rPr>
          <w:rFonts w:ascii="Bahnschrift" w:hAnsi="Bahnschrift"/>
        </w:rPr>
        <w:t>etc</w:t>
      </w:r>
      <w:proofErr w:type="spellEnd"/>
      <w:r w:rsidRPr="00D64F36">
        <w:rPr>
          <w:rFonts w:ascii="Bahnschrift" w:hAnsi="Bahnschrift"/>
        </w:rPr>
        <w:t xml:space="preserve">) utilizado com a referência específica do item de despesa para auxiliar a análise técnica da comissão de seleção. </w:t>
      </w:r>
    </w:p>
    <w:p w14:paraId="440075B7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  <w:b/>
          <w:bCs/>
        </w:rPr>
        <w:t>DICA PARA O ENTE FEDERATIVO!</w:t>
      </w:r>
      <w:r w:rsidRPr="00D64F36">
        <w:rPr>
          <w:rFonts w:ascii="Bahnschrift" w:hAnsi="Bahnschrift"/>
        </w:rPr>
        <w:t xml:space="preserve"> A PLANILHA ABAIXO PODE SER DISPONIBILIZADA TAMBÉM EM FORMATO EXCEL PARA FACILITAR A SOMA DOS VALORES.</w:t>
      </w:r>
    </w:p>
    <w:p w14:paraId="60B0BE54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1414"/>
        <w:gridCol w:w="1117"/>
        <w:gridCol w:w="1228"/>
        <w:gridCol w:w="1280"/>
        <w:gridCol w:w="1180"/>
        <w:gridCol w:w="1162"/>
      </w:tblGrid>
      <w:tr w:rsidR="00A32C6F" w:rsidRPr="00D64F36" w14:paraId="7BC799F9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75FA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F360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Justificativa</w:t>
            </w:r>
            <w:r w:rsidRPr="00D64F36">
              <w:rPr>
                <w:rFonts w:ascii="Arial" w:hAnsi="Arial" w:cs="Arial"/>
                <w:b/>
                <w:bCs/>
              </w:rPr>
              <w:t> </w:t>
            </w:r>
            <w:r w:rsidRPr="00D64F36">
              <w:rPr>
                <w:rFonts w:ascii="Bahnschrift" w:hAnsi="Bahnschrift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97F1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F23C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108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5CEB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9DE0" w14:textId="77777777" w:rsidR="00A32C6F" w:rsidRPr="00D64F36" w:rsidRDefault="00000000" w:rsidP="00B71382">
            <w:pPr>
              <w:jc w:val="both"/>
              <w:rPr>
                <w:rFonts w:ascii="Bahnschrift" w:hAnsi="Bahnschrift"/>
                <w:b/>
                <w:bCs/>
              </w:rPr>
            </w:pPr>
            <w:r w:rsidRPr="00D64F36">
              <w:rPr>
                <w:rFonts w:ascii="Bahnschrift" w:hAnsi="Bahnschrift"/>
                <w:b/>
                <w:bCs/>
              </w:rPr>
              <w:t>Referência de preço (opcional) </w:t>
            </w:r>
          </w:p>
        </w:tc>
      </w:tr>
      <w:tr w:rsidR="00A32C6F" w:rsidRPr="00D64F36" w14:paraId="5DB3FA11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F28C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FE6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A8A1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0CAB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D056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9BE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234D" w14:textId="77777777" w:rsidR="00A32C6F" w:rsidRPr="00D64F36" w:rsidRDefault="00000000" w:rsidP="00B71382">
            <w:pPr>
              <w:jc w:val="both"/>
              <w:rPr>
                <w:rFonts w:ascii="Bahnschrift" w:hAnsi="Bahnschrift"/>
              </w:rPr>
            </w:pPr>
            <w:r w:rsidRPr="00D64F36">
              <w:rPr>
                <w:rFonts w:ascii="Bahnschrift" w:hAnsi="Bahnschrift"/>
              </w:rPr>
              <w:t> </w:t>
            </w:r>
          </w:p>
        </w:tc>
      </w:tr>
    </w:tbl>
    <w:p w14:paraId="5C8D47C0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33067EF8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Projeto possui recursos financeiros de outras fontes? Se sim, quais? </w:t>
      </w:r>
    </w:p>
    <w:p w14:paraId="1B41D15A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47093AB1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lastRenderedPageBreak/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N</w:t>
      </w:r>
      <w:r w:rsidRPr="00D64F36">
        <w:rPr>
          <w:rFonts w:ascii="Bahnschrift" w:hAnsi="Bahnschrift" w:cs="Aptos"/>
        </w:rPr>
        <w:t>ã</w:t>
      </w:r>
      <w:r w:rsidRPr="00D64F36">
        <w:rPr>
          <w:rFonts w:ascii="Bahnschrift" w:hAnsi="Bahnschrift"/>
        </w:rPr>
        <w:t>o, o projeto n</w:t>
      </w:r>
      <w:r w:rsidRPr="00D64F36">
        <w:rPr>
          <w:rFonts w:ascii="Bahnschrift" w:hAnsi="Bahnschrift" w:cs="Aptos"/>
        </w:rPr>
        <w:t>ã</w:t>
      </w:r>
      <w:r w:rsidRPr="00D64F36">
        <w:rPr>
          <w:rFonts w:ascii="Bahnschrift" w:hAnsi="Bahnschrift"/>
        </w:rPr>
        <w:t xml:space="preserve">o possui outras fontes de recursos financeiros </w:t>
      </w:r>
    </w:p>
    <w:p w14:paraId="481D7FB4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Apoio financeiro municipal </w:t>
      </w:r>
    </w:p>
    <w:p w14:paraId="2EB8E958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Apoio financeiro estadual </w:t>
      </w:r>
    </w:p>
    <w:p w14:paraId="06DC9D5A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Recursos de Lei de Incentivo Municipal </w:t>
      </w:r>
    </w:p>
    <w:p w14:paraId="588D4B01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Recursos de Lei de Incentivo Estadual </w:t>
      </w:r>
    </w:p>
    <w:p w14:paraId="3F833FE1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Recursos de Lei de Incentivo Federal </w:t>
      </w:r>
    </w:p>
    <w:p w14:paraId="29365E66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>Patroc</w:t>
      </w:r>
      <w:r w:rsidRPr="00D64F36">
        <w:rPr>
          <w:rFonts w:ascii="Bahnschrift" w:hAnsi="Bahnschrift" w:cs="Aptos"/>
        </w:rPr>
        <w:t>í</w:t>
      </w:r>
      <w:r w:rsidRPr="00D64F36">
        <w:rPr>
          <w:rFonts w:ascii="Bahnschrift" w:hAnsi="Bahnschrift"/>
        </w:rPr>
        <w:t xml:space="preserve">nio privado direto </w:t>
      </w:r>
    </w:p>
    <w:p w14:paraId="25D049B8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Patroc</w:t>
      </w:r>
      <w:r w:rsidRPr="00D64F36">
        <w:rPr>
          <w:rFonts w:ascii="Bahnschrift" w:hAnsi="Bahnschrift" w:cs="Aptos"/>
        </w:rPr>
        <w:t>í</w:t>
      </w:r>
      <w:r w:rsidRPr="00D64F36">
        <w:rPr>
          <w:rFonts w:ascii="Bahnschrift" w:hAnsi="Bahnschrift"/>
        </w:rPr>
        <w:t>nio de institui</w:t>
      </w:r>
      <w:r w:rsidRPr="00D64F36">
        <w:rPr>
          <w:rFonts w:ascii="Bahnschrift" w:hAnsi="Bahnschrift" w:cs="Aptos"/>
        </w:rPr>
        <w:t>çã</w:t>
      </w:r>
      <w:r w:rsidRPr="00D64F36">
        <w:rPr>
          <w:rFonts w:ascii="Bahnschrift" w:hAnsi="Bahnschrift"/>
        </w:rPr>
        <w:t xml:space="preserve">o internacional </w:t>
      </w:r>
    </w:p>
    <w:p w14:paraId="42A8E971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Doa</w:t>
      </w:r>
      <w:r w:rsidRPr="00D64F36">
        <w:rPr>
          <w:rFonts w:ascii="Bahnschrift" w:hAnsi="Bahnschrift" w:cs="Aptos"/>
        </w:rPr>
        <w:t>çõ</w:t>
      </w:r>
      <w:r w:rsidRPr="00D64F36">
        <w:rPr>
          <w:rFonts w:ascii="Bahnschrift" w:hAnsi="Bahnschrift"/>
        </w:rPr>
        <w:t>es de Pessoas F</w:t>
      </w:r>
      <w:r w:rsidRPr="00D64F36">
        <w:rPr>
          <w:rFonts w:ascii="Bahnschrift" w:hAnsi="Bahnschrift" w:cs="Aptos"/>
        </w:rPr>
        <w:t>í</w:t>
      </w:r>
      <w:r w:rsidRPr="00D64F36">
        <w:rPr>
          <w:rFonts w:ascii="Bahnschrift" w:hAnsi="Bahnschrift"/>
        </w:rPr>
        <w:t xml:space="preserve">sicas </w:t>
      </w:r>
    </w:p>
    <w:p w14:paraId="65106678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>Doa</w:t>
      </w:r>
      <w:r w:rsidRPr="00D64F36">
        <w:rPr>
          <w:rFonts w:ascii="Bahnschrift" w:hAnsi="Bahnschrift" w:cs="Aptos"/>
        </w:rPr>
        <w:t>çõ</w:t>
      </w:r>
      <w:r w:rsidRPr="00D64F36">
        <w:rPr>
          <w:rFonts w:ascii="Bahnschrift" w:hAnsi="Bahnschrift"/>
        </w:rPr>
        <w:t xml:space="preserve">es de Empresas </w:t>
      </w:r>
    </w:p>
    <w:p w14:paraId="4138024E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Bahnschrift" w:hAnsi="Bahnschrift"/>
        </w:rPr>
        <w:t xml:space="preserve"> Cobran</w:t>
      </w:r>
      <w:r w:rsidRPr="00D64F36">
        <w:rPr>
          <w:rFonts w:ascii="Bahnschrift" w:hAnsi="Bahnschrift" w:cs="Aptos"/>
        </w:rPr>
        <w:t>ç</w:t>
      </w:r>
      <w:r w:rsidRPr="00D64F36">
        <w:rPr>
          <w:rFonts w:ascii="Bahnschrift" w:hAnsi="Bahnschrift"/>
        </w:rPr>
        <w:t xml:space="preserve">a de ingressos </w:t>
      </w:r>
    </w:p>
    <w:p w14:paraId="1CBD35B7" w14:textId="77777777" w:rsidR="00A32C6F" w:rsidRPr="00D64F36" w:rsidRDefault="00000000" w:rsidP="00B71382">
      <w:pPr>
        <w:jc w:val="both"/>
        <w:rPr>
          <w:rFonts w:ascii="Bahnschrift" w:hAnsi="Bahnschrift"/>
        </w:rPr>
      </w:pPr>
      <w:proofErr w:type="gramStart"/>
      <w:r w:rsidRPr="00D64F36">
        <w:rPr>
          <w:rFonts w:ascii="Bahnschrift" w:hAnsi="Bahnschrift"/>
        </w:rPr>
        <w:t>(</w:t>
      </w: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)</w:t>
      </w:r>
      <w:proofErr w:type="gramEnd"/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Outros </w:t>
      </w:r>
    </w:p>
    <w:p w14:paraId="21C27CFB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Se o projeto tem outras fontes de financiamento, detalhe quais são, o valor do financiamento e onde os recursos serão empregados no projeto. </w:t>
      </w:r>
    </w:p>
    <w:p w14:paraId="3D41784F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Arial" w:hAnsi="Arial" w:cs="Arial"/>
        </w:rPr>
        <w:t> </w:t>
      </w:r>
      <w:r w:rsidRPr="00D64F36">
        <w:rPr>
          <w:rFonts w:ascii="Bahnschrift" w:hAnsi="Bahnschrift"/>
        </w:rPr>
        <w:t xml:space="preserve"> </w:t>
      </w:r>
    </w:p>
    <w:p w14:paraId="13B14159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O projeto prevê a venda de produtos/ingressos? </w:t>
      </w:r>
    </w:p>
    <w:p w14:paraId="1224B439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522ADB9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p w14:paraId="3E6F62D5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14. REQUISITOS ESPECÍFICOS – CATEGORIA 1 – INTERCÂMBIO (preencher somente se aplicável)</w:t>
      </w:r>
    </w:p>
    <w:p w14:paraId="522F49F0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14.1 Apresente plano para 2 (duas) viagens de intercâmbio cultural, contendo 3 (três) opções de destinos de referência cultural, com justificativa técnico-cultural para cada opção.</w:t>
      </w:r>
    </w:p>
    <w:p w14:paraId="7B345DBE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14.2 Para cada viagem, apresente cronograma de atividades e previsão de transporte/passagens, hospedagem, alimentação, seguro viagem, traslados, receptivo, ingressos ou taxas de acesso, mediação técnica e demais serviços necessários previstos no projeto.</w:t>
      </w:r>
    </w:p>
    <w:p w14:paraId="22FD2EE5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 xml:space="preserve">14.3 Descreva a forma de organização, operacionalização e acompanhamento das viagens pela agência de turismo proponente, inclusive eventual contratação </w:t>
      </w:r>
      <w:r w:rsidRPr="00D64F36">
        <w:rPr>
          <w:rFonts w:ascii="Bahnschrift" w:hAnsi="Bahnschrift"/>
        </w:rPr>
        <w:lastRenderedPageBreak/>
        <w:t>de terceiros, permanecendo a proponente integralmente responsável perante o Município.</w:t>
      </w:r>
    </w:p>
    <w:p w14:paraId="65FCDE2E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14.4 Demonstre objetivamente a finalidade cultural do intercâmbio e sua contribuição para formação, qualificação, circulação, desenvolvimento, intercâmbio ou difusão das atividades culturais dos beneficiários.</w:t>
      </w:r>
    </w:p>
    <w:p w14:paraId="30E4867E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14.5 Registre ciência de que os agentes culturais beneficiários serão identificados e selecionados pelo Município, conforme o Edital e o item 2.2.6 do Anexo I, não cabendo à proponente estabelecer, por ato próprio, critérios de seleção ou indicar discricionariamente os beneficiários.</w:t>
      </w:r>
    </w:p>
    <w:p w14:paraId="4A086C4F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15. REQUISITOS ESPECÍFICOS – CATEGORIA 2 – FORMAÇÃO (preencher somente se aplicável)</w:t>
      </w:r>
    </w:p>
    <w:p w14:paraId="402FF90D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15.1 Descreva o curso de formação, com oferta de 20 (vinte) vagas para agentes ou fazedores de cultura do Município de Ibiporã, indicando carga horária, metodologia, conteúdo programático, acompanhamento e critérios de certificação.</w:t>
      </w:r>
    </w:p>
    <w:p w14:paraId="0B724636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15.2 Apresente mecanismos objetivos e isonômicos de acompanhamento e avaliação, com critérios de classificação e desempate previamente definidos e divulgados aos participantes.</w:t>
      </w:r>
    </w:p>
    <w:p w14:paraId="39FC3AF8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15.3 Indique a capacidade técnica ou experiência da pessoa jurídica para execução da proposta e os profissionais que serão contratados, quando houver.</w:t>
      </w:r>
    </w:p>
    <w:p w14:paraId="1C6EFC29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15.4 Ao término da formação, deverá ser apresentado ao Município relatório de avaliação e classificação dos participantes, conforme o Edital, para subsidiar a identificação e seleção dos beneficiários culturais pelo Município.</w:t>
      </w:r>
    </w:p>
    <w:p w14:paraId="68CC6FFB" w14:textId="77777777" w:rsidR="00A32C6F" w:rsidRPr="00D64F36" w:rsidRDefault="00000000" w:rsidP="00B71382">
      <w:pPr>
        <w:numPr>
          <w:ilvl w:val="0"/>
          <w:numId w:val="1"/>
        </w:numPr>
        <w:jc w:val="both"/>
        <w:rPr>
          <w:rFonts w:ascii="Bahnschrift" w:hAnsi="Bahnschrift"/>
          <w:b/>
          <w:bCs/>
        </w:rPr>
      </w:pPr>
      <w:r w:rsidRPr="00D64F36">
        <w:rPr>
          <w:rFonts w:ascii="Bahnschrift" w:hAnsi="Bahnschrift"/>
          <w:b/>
          <w:bCs/>
        </w:rPr>
        <w:t xml:space="preserve">Documentos complementares </w:t>
      </w:r>
    </w:p>
    <w:p w14:paraId="05F0EE24" w14:textId="77777777" w:rsidR="00A32C6F" w:rsidRPr="00D64F36" w:rsidRDefault="00000000" w:rsidP="00B71382">
      <w:pPr>
        <w:jc w:val="both"/>
        <w:rPr>
          <w:rFonts w:ascii="Bahnschrift" w:hAnsi="Bahnschrift"/>
        </w:rPr>
      </w:pPr>
      <w:r w:rsidRPr="00D64F36">
        <w:rPr>
          <w:rFonts w:ascii="Bahnschrift" w:hAnsi="Bahnschrift"/>
        </w:rPr>
        <w:t>Caso queira, junte documentos que auxiliam na análise do seu projeto e da sua equipe técnica, tais como currículos e portfólios, entre outros documentos que achar necessário.</w:t>
      </w:r>
    </w:p>
    <w:p w14:paraId="06EC9B85" w14:textId="77777777" w:rsidR="00A32C6F" w:rsidRPr="00D64F36" w:rsidRDefault="00A32C6F" w:rsidP="00B71382">
      <w:pPr>
        <w:jc w:val="both"/>
        <w:rPr>
          <w:rFonts w:ascii="Bahnschrift" w:hAnsi="Bahnschrift"/>
        </w:rPr>
      </w:pPr>
    </w:p>
    <w:sectPr w:rsidR="00A32C6F" w:rsidRPr="00D64F36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10E65" w14:textId="77777777" w:rsidR="00D440FB" w:rsidRDefault="00D440FB">
      <w:pPr>
        <w:spacing w:line="240" w:lineRule="auto"/>
      </w:pPr>
      <w:r>
        <w:separator/>
      </w:r>
    </w:p>
  </w:endnote>
  <w:endnote w:type="continuationSeparator" w:id="0">
    <w:p w14:paraId="1D57E889" w14:textId="77777777" w:rsidR="00D440FB" w:rsidRDefault="00D440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6129" w14:textId="77777777" w:rsidR="00A32C6F" w:rsidRDefault="00000000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DE977B1" wp14:editId="60A19AC3">
          <wp:simplePos x="0" y="0"/>
          <wp:positionH relativeFrom="column">
            <wp:posOffset>1844040</wp:posOffset>
          </wp:positionH>
          <wp:positionV relativeFrom="paragraph">
            <wp:posOffset>44450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2BB2666" wp14:editId="50BCDEAF">
          <wp:simplePos x="0" y="0"/>
          <wp:positionH relativeFrom="column">
            <wp:posOffset>-118110</wp:posOffset>
          </wp:positionH>
          <wp:positionV relativeFrom="paragraph">
            <wp:posOffset>26035</wp:posOffset>
          </wp:positionV>
          <wp:extent cx="1314450" cy="380365"/>
          <wp:effectExtent l="0" t="0" r="0" b="635"/>
          <wp:wrapTight wrapText="bothSides">
            <wp:wrapPolygon edited="0">
              <wp:start x="0" y="0"/>
              <wp:lineTo x="0" y="20554"/>
              <wp:lineTo x="21287" y="20554"/>
              <wp:lineTo x="21287" y="0"/>
              <wp:lineTo x="0" y="0"/>
            </wp:wrapPolygon>
          </wp:wrapTight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78B7D249" wp14:editId="3F0B3E3E">
          <wp:simplePos x="0" y="0"/>
          <wp:positionH relativeFrom="page">
            <wp:posOffset>4147185</wp:posOffset>
          </wp:positionH>
          <wp:positionV relativeFrom="page">
            <wp:posOffset>9898380</wp:posOffset>
          </wp:positionV>
          <wp:extent cx="2505075" cy="501015"/>
          <wp:effectExtent l="0" t="0" r="0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</w:t>
    </w:r>
  </w:p>
  <w:p w14:paraId="5ACE3C42" w14:textId="77777777" w:rsidR="00A32C6F" w:rsidRDefault="00A32C6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0854F" w14:textId="77777777" w:rsidR="00D440FB" w:rsidRDefault="00D440FB">
      <w:pPr>
        <w:spacing w:after="0"/>
      </w:pPr>
      <w:r>
        <w:separator/>
      </w:r>
    </w:p>
  </w:footnote>
  <w:footnote w:type="continuationSeparator" w:id="0">
    <w:p w14:paraId="3907B458" w14:textId="77777777" w:rsidR="00D440FB" w:rsidRDefault="00D440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AutoText"/>
      </w:docPartObj>
    </w:sdtPr>
    <w:sdtContent>
      <w:p w14:paraId="51441D08" w14:textId="77777777" w:rsidR="00A32C6F" w:rsidRDefault="00000000">
        <w:pPr>
          <w:pStyle w:val="Cabealho"/>
          <w:jc w:val="center"/>
        </w:pPr>
        <w:r>
          <w:t>POLÍTICA NACIONAL ALDIR BLANC DE FOMENTO À CULTURA</w:t>
        </w:r>
      </w:p>
      <w:p w14:paraId="3D1A9BF7" w14:textId="77777777" w:rsidR="00A32C6F" w:rsidRDefault="00000000">
        <w:pPr>
          <w:pStyle w:val="Cabealho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7</w:t>
        </w:r>
        <w:r>
          <w:rPr>
            <w:b/>
            <w:bCs/>
          </w:rPr>
          <w:fldChar w:fldCharType="end"/>
        </w:r>
      </w:p>
    </w:sdtContent>
  </w:sdt>
  <w:p w14:paraId="40DE2753" w14:textId="77777777" w:rsidR="00A32C6F" w:rsidRDefault="00A32C6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multilevel"/>
    <w:tmpl w:val="62DA15D7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 w16cid:durableId="1871840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07963"/>
    <w:rsid w:val="001016B7"/>
    <w:rsid w:val="00124880"/>
    <w:rsid w:val="00232259"/>
    <w:rsid w:val="002A7D2E"/>
    <w:rsid w:val="00326C6A"/>
    <w:rsid w:val="003B1278"/>
    <w:rsid w:val="003E360E"/>
    <w:rsid w:val="003E4B32"/>
    <w:rsid w:val="0042073A"/>
    <w:rsid w:val="00480E76"/>
    <w:rsid w:val="00497F87"/>
    <w:rsid w:val="005F3A24"/>
    <w:rsid w:val="00602EA0"/>
    <w:rsid w:val="007A51A2"/>
    <w:rsid w:val="008D205C"/>
    <w:rsid w:val="008E45C1"/>
    <w:rsid w:val="009A1927"/>
    <w:rsid w:val="00A32C6F"/>
    <w:rsid w:val="00A57788"/>
    <w:rsid w:val="00A6295A"/>
    <w:rsid w:val="00B71382"/>
    <w:rsid w:val="00B83FAF"/>
    <w:rsid w:val="00B93090"/>
    <w:rsid w:val="00BD6B62"/>
    <w:rsid w:val="00C1150E"/>
    <w:rsid w:val="00C57F3F"/>
    <w:rsid w:val="00C64A80"/>
    <w:rsid w:val="00D440FB"/>
    <w:rsid w:val="00D64F36"/>
    <w:rsid w:val="00DB41EA"/>
    <w:rsid w:val="00F844C2"/>
    <w:rsid w:val="012D533E"/>
    <w:rsid w:val="035CE921"/>
    <w:rsid w:val="131A6B39"/>
    <w:rsid w:val="270ED68D"/>
    <w:rsid w:val="37633AF3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A6DBB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467886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1399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3</cp:revision>
  <dcterms:created xsi:type="dcterms:W3CDTF">2026-09-18T17:37:00Z</dcterms:created>
  <dcterms:modified xsi:type="dcterms:W3CDTF">2026-09-18T17:37:00Z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F00B52B0990D4F1DBCDDDCD8060AA1A5_12</vt:lpwstr>
  </property>
</Properties>
</file>